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  <w:highlight w:val="none"/>
        </w:rPr>
      </w:pPr>
      <w:bookmarkStart w:id="0" w:name="_GoBack"/>
      <w:r>
        <w:rPr>
          <w:rFonts w:ascii="Times New Roman" w:hAnsi="Times New Roman" w:eastAsia="黑体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件4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Times New Roman" w:eastAsia="华文中宋"/>
          <w:b/>
          <w:bCs/>
          <w:sz w:val="36"/>
          <w:szCs w:val="36"/>
        </w:rPr>
      </w:pPr>
      <w:r>
        <w:rPr>
          <w:rFonts w:ascii="Times New Roman" w:eastAsia="华文中宋"/>
          <w:b/>
          <w:bCs/>
          <w:sz w:val="36"/>
          <w:szCs w:val="36"/>
        </w:rPr>
        <w:t>课程设计与教学实施方案评分标准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780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lang w:bidi="he-IL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lang w:bidi="he-IL"/>
              </w:rPr>
              <w:t>评价内容</w:t>
            </w:r>
          </w:p>
        </w:tc>
        <w:tc>
          <w:tcPr>
            <w:tcW w:w="3737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lang w:bidi="he-IL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lang w:bidi="he-IL"/>
              </w:rPr>
              <w:t>评价指标</w:t>
            </w:r>
          </w:p>
        </w:tc>
        <w:tc>
          <w:tcPr>
            <w:tcW w:w="5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lang w:bidi="he-IL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lang w:bidi="he-IL"/>
              </w:rPr>
              <w:t>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学情分析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（5分）</w:t>
            </w:r>
          </w:p>
        </w:tc>
        <w:tc>
          <w:tcPr>
            <w:tcW w:w="3737" w:type="pct"/>
            <w:vAlign w:val="center"/>
          </w:tcPr>
          <w:p>
            <w:pPr>
              <w:pStyle w:val="8"/>
              <w:adjustRightInd w:val="0"/>
              <w:snapToGrid w:val="0"/>
              <w:spacing w:line="340" w:lineRule="exact"/>
              <w:ind w:firstLine="0" w:firstLineChars="0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清晰地呈现学生基础情况，突出其在劳动教育意识、态度、情感、精神、能力等方面的现状特点。</w:t>
            </w:r>
          </w:p>
        </w:tc>
        <w:tc>
          <w:tcPr>
            <w:tcW w:w="5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704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教学目标（10分）</w:t>
            </w:r>
          </w:p>
        </w:tc>
        <w:tc>
          <w:tcPr>
            <w:tcW w:w="3737" w:type="pct"/>
            <w:vAlign w:val="center"/>
          </w:tcPr>
          <w:p>
            <w:pPr>
              <w:pStyle w:val="8"/>
              <w:adjustRightInd w:val="0"/>
              <w:snapToGrid w:val="0"/>
              <w:spacing w:line="340" w:lineRule="exact"/>
              <w:ind w:firstLine="0" w:firstLineChars="0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教学目标明确（有明确的劳动教育教学目标）、思路清晰。全面贯彻党关于劳动教育的方针，落实习近平总书记关于劳动教育的重要论述，体现马克思主义劳动观教育，促进课程教学与劳动教育有机融合，促进学生德智体美劳全面发展。</w:t>
            </w:r>
          </w:p>
        </w:tc>
        <w:tc>
          <w:tcPr>
            <w:tcW w:w="5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704" w:type="pct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教学内容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（20分）</w:t>
            </w:r>
          </w:p>
        </w:tc>
        <w:tc>
          <w:tcPr>
            <w:tcW w:w="3737" w:type="pct"/>
            <w:vAlign w:val="center"/>
          </w:tcPr>
          <w:p>
            <w:pPr>
              <w:pStyle w:val="8"/>
              <w:adjustRightInd w:val="0"/>
              <w:snapToGrid w:val="0"/>
              <w:spacing w:line="340" w:lineRule="exact"/>
              <w:ind w:firstLine="0" w:firstLineChars="0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准确把握课程标准，灵活整合教学内容，适应生源特征。讲授内容与活动内容具有科学性、思想性和逻辑性。</w:t>
            </w:r>
          </w:p>
        </w:tc>
        <w:tc>
          <w:tcPr>
            <w:tcW w:w="559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737" w:type="pct"/>
            <w:vAlign w:val="center"/>
          </w:tcPr>
          <w:p>
            <w:pPr>
              <w:pStyle w:val="8"/>
              <w:adjustRightInd w:val="0"/>
              <w:snapToGrid w:val="0"/>
              <w:spacing w:line="340" w:lineRule="exact"/>
              <w:ind w:firstLine="0" w:firstLineChars="0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教学重点突出，难度、深度控制得当，注意与劳动教育内容相衔接。</w:t>
            </w:r>
          </w:p>
        </w:tc>
        <w:tc>
          <w:tcPr>
            <w:tcW w:w="559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04" w:type="pct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教学实施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（35分）</w:t>
            </w:r>
          </w:p>
        </w:tc>
        <w:tc>
          <w:tcPr>
            <w:tcW w:w="3737" w:type="pct"/>
            <w:vAlign w:val="center"/>
          </w:tcPr>
          <w:p>
            <w:pPr>
              <w:pStyle w:val="8"/>
              <w:adjustRightInd w:val="0"/>
              <w:snapToGrid w:val="0"/>
              <w:spacing w:line="340" w:lineRule="exact"/>
              <w:ind w:firstLine="0" w:firstLineChars="0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基于真实情境的创设恰当，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师生互动安排合理、有一定深度，课堂气氛活跃、有序。</w:t>
            </w:r>
          </w:p>
        </w:tc>
        <w:tc>
          <w:tcPr>
            <w:tcW w:w="559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7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737" w:type="pct"/>
            <w:vAlign w:val="center"/>
          </w:tcPr>
          <w:p>
            <w:pPr>
              <w:pStyle w:val="8"/>
              <w:adjustRightInd w:val="0"/>
              <w:snapToGrid w:val="0"/>
              <w:spacing w:line="340" w:lineRule="exact"/>
              <w:ind w:firstLine="0" w:firstLineChars="0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教学方法手段运用合理，施教步骤清晰，使学生亲历劳动过程。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1"/>
              </w:rPr>
              <w:t>讲解说明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逻辑严密、知识准确，能举一反三，积累劳动经验，提高劳动技能。</w:t>
            </w:r>
          </w:p>
        </w:tc>
        <w:tc>
          <w:tcPr>
            <w:tcW w:w="559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737" w:type="pct"/>
            <w:vAlign w:val="center"/>
          </w:tcPr>
          <w:p>
            <w:pPr>
              <w:pStyle w:val="8"/>
              <w:adjustRightInd w:val="0"/>
              <w:snapToGrid w:val="0"/>
              <w:spacing w:line="340" w:lineRule="exact"/>
              <w:ind w:firstLine="0" w:firstLineChars="0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能根据劳动教育特点进行教学调整，体现劳动教育课程设计思路。在教学实施中强化规范意识、质量意识、安全意识和专注品质。</w:t>
            </w:r>
          </w:p>
        </w:tc>
        <w:tc>
          <w:tcPr>
            <w:tcW w:w="559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737" w:type="pct"/>
            <w:vAlign w:val="center"/>
          </w:tcPr>
          <w:p>
            <w:pPr>
              <w:pStyle w:val="8"/>
              <w:adjustRightInd w:val="0"/>
              <w:snapToGrid w:val="0"/>
              <w:spacing w:line="340" w:lineRule="exact"/>
              <w:ind w:firstLine="0" w:firstLineChars="0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能根据学生对劳动过程、教学进程的反馈对课堂采取有效控制。</w:t>
            </w:r>
          </w:p>
        </w:tc>
        <w:tc>
          <w:tcPr>
            <w:tcW w:w="559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pct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教学创新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（15分）</w:t>
            </w:r>
          </w:p>
        </w:tc>
        <w:tc>
          <w:tcPr>
            <w:tcW w:w="3737" w:type="pct"/>
            <w:vAlign w:val="center"/>
          </w:tcPr>
          <w:p>
            <w:pPr>
              <w:pStyle w:val="8"/>
              <w:adjustRightInd w:val="0"/>
              <w:snapToGrid w:val="0"/>
              <w:spacing w:line="340" w:lineRule="exact"/>
              <w:ind w:firstLine="0" w:firstLineChars="0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内容创新：劳动情境创设有创意，教学内容适应社会（技术）发展。</w:t>
            </w:r>
          </w:p>
        </w:tc>
        <w:tc>
          <w:tcPr>
            <w:tcW w:w="559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737" w:type="pct"/>
            <w:vAlign w:val="center"/>
          </w:tcPr>
          <w:p>
            <w:pPr>
              <w:pStyle w:val="8"/>
              <w:adjustRightInd w:val="0"/>
              <w:snapToGrid w:val="0"/>
              <w:spacing w:line="340" w:lineRule="exact"/>
              <w:ind w:firstLine="0" w:firstLineChars="0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手段创新：实验手段设计效果显著，教具、多媒体课件设计有创意。</w:t>
            </w:r>
          </w:p>
        </w:tc>
        <w:tc>
          <w:tcPr>
            <w:tcW w:w="559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737" w:type="pct"/>
            <w:vAlign w:val="center"/>
          </w:tcPr>
          <w:p>
            <w:pPr>
              <w:pStyle w:val="8"/>
              <w:adjustRightInd w:val="0"/>
              <w:snapToGrid w:val="0"/>
              <w:spacing w:line="340" w:lineRule="exact"/>
              <w:ind w:firstLine="0" w:firstLineChars="0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形式创新：讲授及学生活动有特色，互动效果好，学法指导恰当。</w:t>
            </w:r>
          </w:p>
        </w:tc>
        <w:tc>
          <w:tcPr>
            <w:tcW w:w="559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704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教学评价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（15分）</w:t>
            </w:r>
          </w:p>
        </w:tc>
        <w:tc>
          <w:tcPr>
            <w:tcW w:w="3737" w:type="pct"/>
            <w:vAlign w:val="center"/>
          </w:tcPr>
          <w:p>
            <w:pPr>
              <w:pStyle w:val="8"/>
              <w:adjustRightInd w:val="0"/>
              <w:snapToGrid w:val="0"/>
              <w:spacing w:line="340" w:lineRule="exact"/>
              <w:ind w:firstLine="0" w:firstLineChars="0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教学目标（劳动教育教学目标）达成度高。开展多元评价，学生自评或互评相结合，通过反思和交流能够使学生劳动意识、态度、情感、精神、能力等方面得到提升。</w:t>
            </w:r>
          </w:p>
        </w:tc>
        <w:tc>
          <w:tcPr>
            <w:tcW w:w="559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合计</w:t>
            </w:r>
          </w:p>
        </w:tc>
        <w:tc>
          <w:tcPr>
            <w:tcW w:w="3737" w:type="pct"/>
            <w:vAlign w:val="center"/>
          </w:tcPr>
          <w:p>
            <w:pPr>
              <w:adjustRightInd w:val="0"/>
              <w:snapToGrid w:val="0"/>
              <w:spacing w:line="340" w:lineRule="exact"/>
              <w:ind w:left="1"/>
              <w:rPr>
                <w:rFonts w:ascii="Times New Roman" w:hAnsi="Times New Roman" w:eastAsia="仿宋_GB2312"/>
                <w:sz w:val="24"/>
                <w:szCs w:val="21"/>
                <w:highlight w:val="yellow"/>
              </w:rPr>
            </w:pPr>
          </w:p>
        </w:tc>
        <w:tc>
          <w:tcPr>
            <w:tcW w:w="559" w:type="pc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instrText xml:space="preserve"> =SUM(ABOVE) </w:instrTex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fldChar w:fldCharType="end"/>
            </w:r>
          </w:p>
        </w:tc>
      </w:tr>
    </w:tbl>
    <w:p>
      <w:pPr>
        <w:rPr>
          <w:rFonts w:ascii="Times New Roman" w:hAnsi="Times New Roman" w:eastAsia="仿宋_GB2312"/>
          <w:sz w:val="32"/>
        </w:rPr>
      </w:pPr>
    </w:p>
    <w:sectPr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ZGE2M2VmNGUxNTFkOTlhZWI4NTMxNmE2ZDk4ZTMifQ=="/>
  </w:docVars>
  <w:rsids>
    <w:rsidRoot w:val="00F24E66"/>
    <w:rsid w:val="000C18A9"/>
    <w:rsid w:val="000C5B7B"/>
    <w:rsid w:val="00143C61"/>
    <w:rsid w:val="002319A2"/>
    <w:rsid w:val="00273F75"/>
    <w:rsid w:val="002B6853"/>
    <w:rsid w:val="00315687"/>
    <w:rsid w:val="003B262D"/>
    <w:rsid w:val="003D3944"/>
    <w:rsid w:val="003F7240"/>
    <w:rsid w:val="004E3EAB"/>
    <w:rsid w:val="004F4EB3"/>
    <w:rsid w:val="004F546D"/>
    <w:rsid w:val="005209B9"/>
    <w:rsid w:val="005764A7"/>
    <w:rsid w:val="005D0888"/>
    <w:rsid w:val="005D7740"/>
    <w:rsid w:val="005F1451"/>
    <w:rsid w:val="00661075"/>
    <w:rsid w:val="0067517F"/>
    <w:rsid w:val="006A29B1"/>
    <w:rsid w:val="0070223C"/>
    <w:rsid w:val="00712DF3"/>
    <w:rsid w:val="0073545F"/>
    <w:rsid w:val="00735E95"/>
    <w:rsid w:val="0077323A"/>
    <w:rsid w:val="00786EBA"/>
    <w:rsid w:val="00787702"/>
    <w:rsid w:val="008022F7"/>
    <w:rsid w:val="008B5E5D"/>
    <w:rsid w:val="008D1588"/>
    <w:rsid w:val="00931EDF"/>
    <w:rsid w:val="00973CF4"/>
    <w:rsid w:val="009F0F80"/>
    <w:rsid w:val="00A313BF"/>
    <w:rsid w:val="00A3171F"/>
    <w:rsid w:val="00B8427E"/>
    <w:rsid w:val="00B91032"/>
    <w:rsid w:val="00BC7F64"/>
    <w:rsid w:val="00BF057B"/>
    <w:rsid w:val="00CA26AB"/>
    <w:rsid w:val="00CC02DA"/>
    <w:rsid w:val="00CC1D76"/>
    <w:rsid w:val="00D23044"/>
    <w:rsid w:val="00E435A1"/>
    <w:rsid w:val="00E772CD"/>
    <w:rsid w:val="00EC6ABD"/>
    <w:rsid w:val="00ED4497"/>
    <w:rsid w:val="00F24E66"/>
    <w:rsid w:val="00F9168E"/>
    <w:rsid w:val="00FB0A37"/>
    <w:rsid w:val="00FE6E15"/>
    <w:rsid w:val="47620541"/>
    <w:rsid w:val="6C274D8B"/>
    <w:rsid w:val="70F0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等线" w:hAnsi="等线" w:eastAsia="等线" w:cs="等线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665</Words>
  <Characters>679</Characters>
  <Lines>5</Lines>
  <Paragraphs>1</Paragraphs>
  <TotalTime>1</TotalTime>
  <ScaleCrop>false</ScaleCrop>
  <LinksUpToDate>false</LinksUpToDate>
  <CharactersWithSpaces>679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2023-02-17T01:29:00Z</dcterms:created>
  <dc:creator>李 若岩</dc:creator>
  <cp:lastModifiedBy>Administrator</cp:lastModifiedBy>
  <dcterms:modified xsi:type="dcterms:W3CDTF">2023-03-09T05:31:23Z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1FBA938805B242AC8B2C6AF44EA6E9DD</vt:lpwstr>
  </property>
</Properties>
</file>