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天津财经大学珠江学院教学检查情况记录表</w:t>
      </w:r>
    </w:p>
    <w:p>
      <w:pPr>
        <w:ind w:firstLine="420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410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日      星期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二级学院（部）：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组长：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    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</w:t>
            </w: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教师按时到岗情况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教师是否按时到岗，有无迟到、旷课、早退情况。</w:t>
            </w:r>
          </w:p>
        </w:tc>
        <w:tc>
          <w:tcPr>
            <w:tcW w:w="4019" w:type="dxa"/>
            <w:tcBorders>
              <w:top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教师教学文件准备情况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教师授课是否携带教学日历、教案、PPT、教材等教学文件。</w:t>
            </w:r>
          </w:p>
        </w:tc>
        <w:tc>
          <w:tcPr>
            <w:tcW w:w="4019" w:type="dxa"/>
            <w:tcBorders>
              <w:top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Merge w:val="continue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教师仪表及课堂教学准备情况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教师是否着装得体，教材、教学课件、教案是否准备齐全。</w:t>
            </w:r>
          </w:p>
        </w:tc>
        <w:tc>
          <w:tcPr>
            <w:tcW w:w="4019" w:type="dxa"/>
          </w:tcPr>
          <w:p>
            <w:pPr>
              <w:ind w:firstLine="0" w:firstLineChars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Merge w:val="continue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学生上课出勤情况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学生是否按时上课，有无迟到、早退情况；学生上课出勤率。</w:t>
            </w:r>
          </w:p>
        </w:tc>
        <w:tc>
          <w:tcPr>
            <w:tcW w:w="4019" w:type="dxa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Merge w:val="continue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教学设备运行情况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教室粉笔、板擦等是否齐备，多媒体设备是否正常使用。 </w:t>
            </w:r>
          </w:p>
        </w:tc>
        <w:tc>
          <w:tcPr>
            <w:tcW w:w="4019" w:type="dxa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17" w:type="dxa"/>
            <w:vMerge w:val="continue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是否有其他问题。</w:t>
            </w:r>
          </w:p>
        </w:tc>
        <w:tc>
          <w:tcPr>
            <w:tcW w:w="4019" w:type="dxa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备注：空白处填写总体情况及出现问题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522" w:type="dxa"/>
            <w:gridSpan w:val="4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3"/>
                <w:szCs w:val="3"/>
              </w:rPr>
            </w:pP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其他情况：</w:t>
            </w:r>
          </w:p>
        </w:tc>
      </w:tr>
    </w:tbl>
    <w:p>
      <w:pPr>
        <w:ind w:firstLine="0" w:firstLineChars="0"/>
        <w:rPr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00EE5A58"/>
    <w:rsid w:val="00097B61"/>
    <w:rsid w:val="001D1AB6"/>
    <w:rsid w:val="001D55DD"/>
    <w:rsid w:val="002013D8"/>
    <w:rsid w:val="00253DC2"/>
    <w:rsid w:val="002C10FD"/>
    <w:rsid w:val="0038397E"/>
    <w:rsid w:val="003917FF"/>
    <w:rsid w:val="003A4928"/>
    <w:rsid w:val="003F6350"/>
    <w:rsid w:val="00465666"/>
    <w:rsid w:val="00537F8E"/>
    <w:rsid w:val="007E38F1"/>
    <w:rsid w:val="008612F3"/>
    <w:rsid w:val="0088592D"/>
    <w:rsid w:val="00953555"/>
    <w:rsid w:val="00963B0E"/>
    <w:rsid w:val="009C5991"/>
    <w:rsid w:val="009E772C"/>
    <w:rsid w:val="00A01849"/>
    <w:rsid w:val="00A70683"/>
    <w:rsid w:val="00B04A07"/>
    <w:rsid w:val="00B81F8B"/>
    <w:rsid w:val="00BB7975"/>
    <w:rsid w:val="00BF44CD"/>
    <w:rsid w:val="00C164CE"/>
    <w:rsid w:val="00C90256"/>
    <w:rsid w:val="00DA22CD"/>
    <w:rsid w:val="00E30804"/>
    <w:rsid w:val="00EA5236"/>
    <w:rsid w:val="00EE5A58"/>
    <w:rsid w:val="05056179"/>
    <w:rsid w:val="14FC422C"/>
    <w:rsid w:val="1F313BD3"/>
    <w:rsid w:val="4BB51BAD"/>
    <w:rsid w:val="51DD77A0"/>
    <w:rsid w:val="63363C6E"/>
    <w:rsid w:val="6FFD313C"/>
    <w:rsid w:val="7B1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8269-762F-497D-B59A-4B873604E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Lines>2</Lines>
  <Paragraphs>1</Paragraphs>
  <TotalTime>12</TotalTime>
  <ScaleCrop>false</ScaleCrop>
  <LinksUpToDate>false</LinksUpToDate>
  <CharactersWithSpaces>299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2016-09-01T06:33:00Z</dcterms:created>
  <dc:creator>admin</dc:creator>
  <cp:lastModifiedBy>红豆yogurt不加冰</cp:lastModifiedBy>
  <cp:lastPrinted>2014-09-01T01:18:00Z</cp:lastPrinted>
  <dcterms:modified xsi:type="dcterms:W3CDTF">2024-02-20T06:53:17Z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F41F557BC1E14B1A82B9B176552820DB_13</vt:lpwstr>
  </property>
</Properties>
</file>