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DC" w:rsidRPr="00293838" w:rsidRDefault="00766A05">
      <w:pPr>
        <w:spacing w:line="588" w:lineRule="exact"/>
        <w:rPr>
          <w:rFonts w:ascii="黑体" w:eastAsia="黑体" w:hAnsi="黑体" w:cs="仿宋_GB2312"/>
          <w:sz w:val="28"/>
          <w:szCs w:val="28"/>
        </w:rPr>
      </w:pPr>
      <w:r w:rsidRPr="00293838">
        <w:rPr>
          <w:rFonts w:ascii="黑体" w:eastAsia="黑体" w:hAnsi="黑体" w:cs="仿宋_GB2312" w:hint="eastAsia"/>
          <w:sz w:val="28"/>
          <w:szCs w:val="28"/>
        </w:rPr>
        <w:t>附件</w:t>
      </w:r>
      <w:r w:rsidR="007E2A5D" w:rsidRPr="00293838">
        <w:rPr>
          <w:rFonts w:ascii="黑体" w:eastAsia="黑体" w:hAnsi="黑体" w:cs="仿宋_GB2312"/>
          <w:sz w:val="28"/>
          <w:szCs w:val="28"/>
        </w:rPr>
        <w:t>2</w:t>
      </w:r>
    </w:p>
    <w:p w:rsidR="006157DC" w:rsidRPr="009734BF" w:rsidRDefault="00612F08">
      <w:pPr>
        <w:spacing w:line="588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9734BF">
        <w:rPr>
          <w:rFonts w:asciiTheme="minorEastAsia" w:hAnsiTheme="minorEastAsia" w:cs="Times New Roman" w:hint="eastAsia"/>
          <w:b/>
          <w:sz w:val="32"/>
          <w:szCs w:val="32"/>
        </w:rPr>
        <w:t>**系/</w:t>
      </w:r>
      <w:r w:rsidR="00F36766" w:rsidRPr="009734BF">
        <w:rPr>
          <w:rFonts w:asciiTheme="minorEastAsia" w:hAnsiTheme="minorEastAsia" w:cs="Times New Roman" w:hint="eastAsia"/>
          <w:b/>
          <w:sz w:val="32"/>
          <w:szCs w:val="32"/>
        </w:rPr>
        <w:t>部</w:t>
      </w:r>
      <w:r w:rsidR="00392C87">
        <w:rPr>
          <w:rFonts w:asciiTheme="minorEastAsia" w:hAnsiTheme="minorEastAsia" w:cs="Times New Roman" w:hint="eastAsia"/>
          <w:b/>
          <w:sz w:val="32"/>
          <w:szCs w:val="32"/>
        </w:rPr>
        <w:t>线上教学组织与实施情况总结</w:t>
      </w:r>
    </w:p>
    <w:p w:rsidR="00392C87" w:rsidRPr="00293838" w:rsidRDefault="00392C87">
      <w:pPr>
        <w:rPr>
          <w:rFonts w:asciiTheme="minorEastAsia" w:hAnsiTheme="minorEastAsia" w:cs="仿宋_GB2312"/>
          <w:sz w:val="32"/>
          <w:szCs w:val="32"/>
        </w:rPr>
      </w:pPr>
      <w:r w:rsidRPr="00392C87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Pr="00293838">
        <w:rPr>
          <w:rFonts w:asciiTheme="minorEastAsia" w:hAnsiTheme="minorEastAsia" w:cs="仿宋_GB2312" w:hint="eastAsia"/>
          <w:sz w:val="32"/>
          <w:szCs w:val="32"/>
        </w:rPr>
        <w:t xml:space="preserve">  </w:t>
      </w:r>
      <w:r w:rsidRPr="00293838">
        <w:rPr>
          <w:rFonts w:asciiTheme="minorEastAsia" w:hAnsiTheme="minorEastAsia" w:cs="仿宋_GB2312"/>
          <w:sz w:val="32"/>
          <w:szCs w:val="32"/>
        </w:rPr>
        <w:t xml:space="preserve">  </w:t>
      </w:r>
    </w:p>
    <w:p w:rsidR="006157DC" w:rsidRPr="00293838" w:rsidRDefault="00392C87" w:rsidP="00392C8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93838">
        <w:rPr>
          <w:rFonts w:ascii="仿宋" w:eastAsia="仿宋" w:hAnsi="仿宋" w:cs="仿宋_GB2312" w:hint="eastAsia"/>
          <w:sz w:val="32"/>
          <w:szCs w:val="32"/>
        </w:rPr>
        <w:t>线上教学组织与实施情况总结包含</w:t>
      </w:r>
      <w:r w:rsidRPr="00293838">
        <w:rPr>
          <w:rFonts w:ascii="仿宋" w:eastAsia="仿宋" w:hAnsi="仿宋" w:cs="仿宋_GB2312"/>
          <w:sz w:val="32"/>
          <w:szCs w:val="32"/>
        </w:rPr>
        <w:t>但不限于以下内容：</w:t>
      </w:r>
    </w:p>
    <w:p w:rsidR="006157DC" w:rsidRPr="00293838" w:rsidRDefault="00612F08">
      <w:pPr>
        <w:numPr>
          <w:ilvl w:val="0"/>
          <w:numId w:val="1"/>
        </w:numPr>
        <w:spacing w:line="588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93838">
        <w:rPr>
          <w:rFonts w:ascii="仿宋" w:eastAsia="仿宋" w:hAnsi="仿宋" w:cs="仿宋_GB2312" w:hint="eastAsia"/>
          <w:sz w:val="32"/>
          <w:szCs w:val="32"/>
        </w:rPr>
        <w:t>落实</w:t>
      </w:r>
      <w:r w:rsidR="007E2A5D" w:rsidRPr="00293838">
        <w:rPr>
          <w:rFonts w:ascii="仿宋" w:eastAsia="仿宋" w:hAnsi="仿宋" w:cs="仿宋_GB2312"/>
          <w:sz w:val="32"/>
          <w:szCs w:val="32"/>
        </w:rPr>
        <w:t>新学期教学工作会议</w:t>
      </w:r>
      <w:r w:rsidR="007E2A5D" w:rsidRPr="00293838">
        <w:rPr>
          <w:rFonts w:ascii="仿宋" w:eastAsia="仿宋" w:hAnsi="仿宋" w:cs="仿宋_GB2312" w:hint="eastAsia"/>
          <w:sz w:val="32"/>
          <w:szCs w:val="32"/>
        </w:rPr>
        <w:t>要求</w:t>
      </w:r>
      <w:r w:rsidRPr="00293838">
        <w:rPr>
          <w:rFonts w:ascii="仿宋" w:eastAsia="仿宋" w:hAnsi="仿宋" w:cs="仿宋_GB2312" w:hint="eastAsia"/>
          <w:sz w:val="32"/>
          <w:szCs w:val="32"/>
        </w:rPr>
        <w:t>，做好开展</w:t>
      </w:r>
      <w:r w:rsidR="00392C87" w:rsidRPr="00293838">
        <w:rPr>
          <w:rFonts w:ascii="仿宋" w:eastAsia="仿宋" w:hAnsi="仿宋" w:cs="仿宋_GB2312" w:hint="eastAsia"/>
          <w:sz w:val="32"/>
          <w:szCs w:val="32"/>
        </w:rPr>
        <w:t>线上</w:t>
      </w:r>
      <w:r w:rsidRPr="00293838">
        <w:rPr>
          <w:rFonts w:ascii="仿宋" w:eastAsia="仿宋" w:hAnsi="仿宋" w:cs="仿宋_GB2312" w:hint="eastAsia"/>
          <w:sz w:val="32"/>
          <w:szCs w:val="32"/>
        </w:rPr>
        <w:t>教学的</w:t>
      </w:r>
      <w:r w:rsidR="00643F1D" w:rsidRPr="00293838">
        <w:rPr>
          <w:rFonts w:ascii="仿宋" w:eastAsia="仿宋" w:hAnsi="仿宋" w:cs="仿宋_GB2312" w:hint="eastAsia"/>
          <w:sz w:val="32"/>
          <w:szCs w:val="32"/>
        </w:rPr>
        <w:t>准备工作</w:t>
      </w:r>
      <w:r w:rsidRPr="00293838">
        <w:rPr>
          <w:rFonts w:ascii="仿宋" w:eastAsia="仿宋" w:hAnsi="仿宋" w:cs="仿宋_GB2312" w:hint="eastAsia"/>
          <w:sz w:val="32"/>
          <w:szCs w:val="32"/>
        </w:rPr>
        <w:t>情况</w:t>
      </w:r>
      <w:r w:rsidR="00605D98" w:rsidRPr="00293838">
        <w:rPr>
          <w:rFonts w:ascii="仿宋" w:eastAsia="仿宋" w:hAnsi="仿宋" w:cs="仿宋_GB2312" w:hint="eastAsia"/>
          <w:sz w:val="32"/>
          <w:szCs w:val="32"/>
        </w:rPr>
        <w:t>。</w:t>
      </w:r>
      <w:bookmarkStart w:id="0" w:name="_GoBack"/>
      <w:bookmarkEnd w:id="0"/>
    </w:p>
    <w:p w:rsidR="006157DC" w:rsidRPr="00293838" w:rsidRDefault="00612F08">
      <w:pPr>
        <w:spacing w:line="588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93838">
        <w:rPr>
          <w:rFonts w:ascii="仿宋" w:eastAsia="仿宋" w:hAnsi="仿宋" w:cs="仿宋_GB2312" w:hint="eastAsia"/>
          <w:sz w:val="32"/>
          <w:szCs w:val="32"/>
        </w:rPr>
        <w:t>二、</w:t>
      </w:r>
      <w:r w:rsidR="00392C87" w:rsidRPr="00293838">
        <w:rPr>
          <w:rFonts w:ascii="仿宋" w:eastAsia="仿宋" w:hAnsi="仿宋" w:cs="仿宋_GB2312" w:hint="eastAsia"/>
          <w:sz w:val="32"/>
          <w:szCs w:val="32"/>
        </w:rPr>
        <w:t>线上</w:t>
      </w:r>
      <w:r w:rsidRPr="00293838">
        <w:rPr>
          <w:rFonts w:ascii="仿宋" w:eastAsia="仿宋" w:hAnsi="仿宋" w:cs="仿宋_GB2312" w:hint="eastAsia"/>
          <w:sz w:val="32"/>
          <w:szCs w:val="32"/>
        </w:rPr>
        <w:t>教学组织与实施情况</w:t>
      </w:r>
      <w:r w:rsidR="00605D98" w:rsidRPr="00293838">
        <w:rPr>
          <w:rFonts w:ascii="仿宋" w:eastAsia="仿宋" w:hAnsi="仿宋" w:cs="仿宋_GB2312" w:hint="eastAsia"/>
          <w:sz w:val="32"/>
          <w:szCs w:val="32"/>
        </w:rPr>
        <w:t>。</w:t>
      </w:r>
    </w:p>
    <w:p w:rsidR="006157DC" w:rsidRPr="00293838" w:rsidRDefault="0081788B">
      <w:pPr>
        <w:spacing w:line="588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93838">
        <w:rPr>
          <w:rFonts w:ascii="仿宋" w:eastAsia="仿宋" w:hAnsi="仿宋" w:cs="仿宋_GB2312" w:hint="eastAsia"/>
          <w:sz w:val="32"/>
          <w:szCs w:val="32"/>
        </w:rPr>
        <w:t>三、</w:t>
      </w:r>
      <w:r w:rsidR="00392C87" w:rsidRPr="00293838">
        <w:rPr>
          <w:rFonts w:ascii="仿宋" w:eastAsia="仿宋" w:hAnsi="仿宋" w:cs="仿宋_GB2312" w:hint="eastAsia"/>
          <w:sz w:val="32"/>
          <w:szCs w:val="32"/>
        </w:rPr>
        <w:t>线上</w:t>
      </w:r>
      <w:r w:rsidRPr="00293838">
        <w:rPr>
          <w:rFonts w:ascii="仿宋" w:eastAsia="仿宋" w:hAnsi="仿宋" w:cs="仿宋_GB2312" w:hint="eastAsia"/>
          <w:sz w:val="32"/>
          <w:szCs w:val="32"/>
        </w:rPr>
        <w:t>教学组织与实施使用</w:t>
      </w:r>
      <w:r w:rsidRPr="00293838">
        <w:rPr>
          <w:rFonts w:ascii="仿宋" w:eastAsia="仿宋" w:hAnsi="仿宋" w:cs="仿宋_GB2312"/>
          <w:sz w:val="32"/>
          <w:szCs w:val="32"/>
        </w:rPr>
        <w:t>平台的情况（</w:t>
      </w:r>
      <w:r w:rsidRPr="00293838">
        <w:rPr>
          <w:rFonts w:ascii="仿宋" w:eastAsia="仿宋" w:hAnsi="仿宋" w:cs="仿宋_GB2312" w:hint="eastAsia"/>
          <w:sz w:val="32"/>
          <w:szCs w:val="32"/>
        </w:rPr>
        <w:t>包括</w:t>
      </w:r>
      <w:r w:rsidRPr="00293838">
        <w:rPr>
          <w:rFonts w:ascii="仿宋" w:eastAsia="仿宋" w:hAnsi="仿宋" w:cs="仿宋_GB2312"/>
          <w:sz w:val="32"/>
          <w:szCs w:val="32"/>
        </w:rPr>
        <w:t>平台</w:t>
      </w:r>
      <w:r w:rsidRPr="00293838">
        <w:rPr>
          <w:rFonts w:ascii="仿宋" w:eastAsia="仿宋" w:hAnsi="仿宋" w:cs="仿宋_GB2312" w:hint="eastAsia"/>
          <w:sz w:val="32"/>
          <w:szCs w:val="32"/>
        </w:rPr>
        <w:t>名称</w:t>
      </w:r>
      <w:r w:rsidRPr="00293838">
        <w:rPr>
          <w:rFonts w:ascii="仿宋" w:eastAsia="仿宋" w:hAnsi="仿宋" w:cs="仿宋_GB2312"/>
          <w:sz w:val="32"/>
          <w:szCs w:val="32"/>
        </w:rPr>
        <w:t>、使用效果）</w:t>
      </w:r>
      <w:r w:rsidR="00605D98" w:rsidRPr="00293838">
        <w:rPr>
          <w:rFonts w:ascii="仿宋" w:eastAsia="仿宋" w:hAnsi="仿宋" w:cs="仿宋_GB2312" w:hint="eastAsia"/>
          <w:sz w:val="32"/>
          <w:szCs w:val="32"/>
        </w:rPr>
        <w:t>。</w:t>
      </w:r>
    </w:p>
    <w:p w:rsidR="00677029" w:rsidRPr="00293838" w:rsidRDefault="00677029">
      <w:pPr>
        <w:spacing w:line="588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93838">
        <w:rPr>
          <w:rFonts w:ascii="仿宋" w:eastAsia="仿宋" w:hAnsi="仿宋" w:cs="仿宋_GB2312" w:hint="eastAsia"/>
          <w:sz w:val="32"/>
          <w:szCs w:val="32"/>
        </w:rPr>
        <w:t>四、</w:t>
      </w:r>
      <w:r w:rsidRPr="00293838">
        <w:rPr>
          <w:rFonts w:ascii="仿宋" w:eastAsia="仿宋" w:hAnsi="仿宋" w:cs="仿宋_GB2312"/>
          <w:sz w:val="32"/>
          <w:szCs w:val="32"/>
        </w:rPr>
        <w:t>课程思政</w:t>
      </w:r>
      <w:r w:rsidRPr="00293838">
        <w:rPr>
          <w:rFonts w:ascii="仿宋" w:eastAsia="仿宋" w:hAnsi="仿宋" w:cs="黑体" w:hint="eastAsia"/>
          <w:kern w:val="0"/>
          <w:sz w:val="32"/>
          <w:szCs w:val="32"/>
        </w:rPr>
        <w:t>与专业教育结合</w:t>
      </w:r>
      <w:r w:rsidRPr="00293838">
        <w:rPr>
          <w:rFonts w:ascii="仿宋" w:eastAsia="仿宋" w:hAnsi="仿宋" w:cs="黑体"/>
          <w:kern w:val="0"/>
          <w:sz w:val="32"/>
          <w:szCs w:val="32"/>
        </w:rPr>
        <w:t>情况。</w:t>
      </w:r>
    </w:p>
    <w:p w:rsidR="006157DC" w:rsidRPr="00293838" w:rsidRDefault="00677029">
      <w:pPr>
        <w:spacing w:line="588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93838">
        <w:rPr>
          <w:rFonts w:ascii="仿宋" w:eastAsia="仿宋" w:hAnsi="仿宋" w:cs="仿宋_GB2312" w:hint="eastAsia"/>
          <w:sz w:val="32"/>
          <w:szCs w:val="32"/>
        </w:rPr>
        <w:t>五</w:t>
      </w:r>
      <w:r w:rsidR="00612F08" w:rsidRPr="00293838">
        <w:rPr>
          <w:rFonts w:ascii="仿宋" w:eastAsia="仿宋" w:hAnsi="仿宋" w:cs="仿宋_GB2312" w:hint="eastAsia"/>
          <w:sz w:val="32"/>
          <w:szCs w:val="32"/>
        </w:rPr>
        <w:t>、教师</w:t>
      </w:r>
      <w:r w:rsidR="00392C87" w:rsidRPr="00293838">
        <w:rPr>
          <w:rFonts w:ascii="仿宋" w:eastAsia="仿宋" w:hAnsi="仿宋" w:cs="仿宋_GB2312" w:hint="eastAsia"/>
          <w:sz w:val="32"/>
          <w:szCs w:val="32"/>
        </w:rPr>
        <w:t>线上</w:t>
      </w:r>
      <w:r w:rsidR="00612F08" w:rsidRPr="00293838">
        <w:rPr>
          <w:rFonts w:ascii="仿宋" w:eastAsia="仿宋" w:hAnsi="仿宋" w:cs="仿宋_GB2312" w:hint="eastAsia"/>
          <w:sz w:val="32"/>
          <w:szCs w:val="32"/>
        </w:rPr>
        <w:t>教学、学生</w:t>
      </w:r>
      <w:r w:rsidR="00392C87" w:rsidRPr="00293838">
        <w:rPr>
          <w:rFonts w:ascii="仿宋" w:eastAsia="仿宋" w:hAnsi="仿宋" w:cs="仿宋_GB2312" w:hint="eastAsia"/>
          <w:sz w:val="32"/>
          <w:szCs w:val="32"/>
        </w:rPr>
        <w:t>线上</w:t>
      </w:r>
      <w:r w:rsidR="00612F08" w:rsidRPr="00293838">
        <w:rPr>
          <w:rFonts w:ascii="仿宋" w:eastAsia="仿宋" w:hAnsi="仿宋" w:cs="仿宋_GB2312" w:hint="eastAsia"/>
          <w:sz w:val="32"/>
          <w:szCs w:val="32"/>
        </w:rPr>
        <w:t>学习典型案例（或：经验分享）（备注：</w:t>
      </w:r>
      <w:r w:rsidR="00766A05" w:rsidRPr="00293838">
        <w:rPr>
          <w:rFonts w:ascii="仿宋" w:eastAsia="仿宋" w:hAnsi="仿宋" w:cs="仿宋_GB2312" w:hint="eastAsia"/>
          <w:sz w:val="32"/>
          <w:szCs w:val="32"/>
        </w:rPr>
        <w:t>可</w:t>
      </w:r>
      <w:r w:rsidR="00612F08" w:rsidRPr="00293838">
        <w:rPr>
          <w:rFonts w:ascii="仿宋" w:eastAsia="仿宋" w:hAnsi="仿宋" w:cs="仿宋_GB2312" w:hint="eastAsia"/>
          <w:sz w:val="32"/>
          <w:szCs w:val="32"/>
        </w:rPr>
        <w:t>配图说明）</w:t>
      </w:r>
      <w:r w:rsidR="00605D98" w:rsidRPr="00293838">
        <w:rPr>
          <w:rFonts w:ascii="仿宋" w:eastAsia="仿宋" w:hAnsi="仿宋" w:cs="仿宋_GB2312" w:hint="eastAsia"/>
          <w:sz w:val="32"/>
          <w:szCs w:val="32"/>
        </w:rPr>
        <w:t>。</w:t>
      </w:r>
    </w:p>
    <w:p w:rsidR="00766A05" w:rsidRPr="00293838" w:rsidRDefault="00677029" w:rsidP="00392C87">
      <w:pPr>
        <w:ind w:firstLine="570"/>
        <w:rPr>
          <w:rFonts w:ascii="仿宋" w:eastAsia="仿宋" w:hAnsi="仿宋" w:cs="仿宋_GB2312"/>
          <w:sz w:val="32"/>
          <w:szCs w:val="32"/>
        </w:rPr>
      </w:pPr>
      <w:r w:rsidRPr="00293838">
        <w:rPr>
          <w:rFonts w:ascii="仿宋" w:eastAsia="仿宋" w:hAnsi="仿宋" w:cs="仿宋_GB2312" w:hint="eastAsia"/>
          <w:sz w:val="32"/>
          <w:szCs w:val="32"/>
        </w:rPr>
        <w:t>六</w:t>
      </w:r>
      <w:r w:rsidR="00392C87" w:rsidRPr="00293838">
        <w:rPr>
          <w:rFonts w:ascii="仿宋" w:eastAsia="仿宋" w:hAnsi="仿宋" w:cs="仿宋_GB2312"/>
          <w:sz w:val="32"/>
          <w:szCs w:val="32"/>
        </w:rPr>
        <w:t>、</w:t>
      </w:r>
      <w:r w:rsidR="00392C87" w:rsidRPr="00293838">
        <w:rPr>
          <w:rFonts w:ascii="仿宋" w:eastAsia="仿宋" w:hAnsi="仿宋" w:cs="仿宋_GB2312" w:hint="eastAsia"/>
          <w:sz w:val="32"/>
          <w:szCs w:val="32"/>
        </w:rPr>
        <w:t>线上教学组织与实施工作</w:t>
      </w:r>
      <w:r w:rsidR="00392C87" w:rsidRPr="00293838">
        <w:rPr>
          <w:rFonts w:ascii="仿宋" w:eastAsia="仿宋" w:hAnsi="仿宋" w:cs="仿宋_GB2312"/>
          <w:sz w:val="32"/>
          <w:szCs w:val="32"/>
        </w:rPr>
        <w:t>存在</w:t>
      </w:r>
      <w:r w:rsidR="00643F1D" w:rsidRPr="00293838">
        <w:rPr>
          <w:rFonts w:ascii="仿宋" w:eastAsia="仿宋" w:hAnsi="仿宋" w:cs="仿宋_GB2312" w:hint="eastAsia"/>
          <w:sz w:val="32"/>
          <w:szCs w:val="32"/>
        </w:rPr>
        <w:t>的</w:t>
      </w:r>
      <w:r w:rsidR="00392C87" w:rsidRPr="00293838">
        <w:rPr>
          <w:rFonts w:ascii="仿宋" w:eastAsia="仿宋" w:hAnsi="仿宋" w:cs="仿宋_GB2312"/>
          <w:sz w:val="32"/>
          <w:szCs w:val="32"/>
        </w:rPr>
        <w:t>不足和后续的改进</w:t>
      </w:r>
      <w:r w:rsidR="007E2A5D" w:rsidRPr="00293838">
        <w:rPr>
          <w:rFonts w:ascii="仿宋" w:eastAsia="仿宋" w:hAnsi="仿宋" w:cs="仿宋_GB2312" w:hint="eastAsia"/>
          <w:sz w:val="32"/>
          <w:szCs w:val="32"/>
        </w:rPr>
        <w:t>方向</w:t>
      </w:r>
      <w:r w:rsidR="00392C87" w:rsidRPr="00293838">
        <w:rPr>
          <w:rFonts w:ascii="仿宋" w:eastAsia="仿宋" w:hAnsi="仿宋" w:cs="仿宋_GB2312"/>
          <w:sz w:val="32"/>
          <w:szCs w:val="32"/>
        </w:rPr>
        <w:t>。</w:t>
      </w:r>
    </w:p>
    <w:p w:rsidR="00392C87" w:rsidRPr="00293838" w:rsidRDefault="00677029" w:rsidP="00392C87">
      <w:pPr>
        <w:ind w:firstLine="570"/>
        <w:rPr>
          <w:rFonts w:ascii="仿宋" w:eastAsia="仿宋" w:hAnsi="仿宋" w:cs="仿宋_GB2312"/>
          <w:sz w:val="32"/>
          <w:szCs w:val="32"/>
        </w:rPr>
      </w:pPr>
      <w:r w:rsidRPr="00293838">
        <w:rPr>
          <w:rFonts w:ascii="仿宋" w:eastAsia="仿宋" w:hAnsi="仿宋" w:cs="仿宋_GB2312" w:hint="eastAsia"/>
          <w:sz w:val="32"/>
          <w:szCs w:val="32"/>
        </w:rPr>
        <w:t>七</w:t>
      </w:r>
      <w:r w:rsidR="00392C87" w:rsidRPr="00293838">
        <w:rPr>
          <w:rFonts w:ascii="仿宋" w:eastAsia="仿宋" w:hAnsi="仿宋" w:cs="仿宋_GB2312"/>
          <w:sz w:val="32"/>
          <w:szCs w:val="32"/>
        </w:rPr>
        <w:t>、</w:t>
      </w:r>
      <w:r w:rsidR="00633E20" w:rsidRPr="00293838">
        <w:rPr>
          <w:rFonts w:ascii="仿宋" w:eastAsia="仿宋" w:hAnsi="仿宋" w:cs="仿宋_GB2312" w:hint="eastAsia"/>
          <w:sz w:val="32"/>
          <w:szCs w:val="32"/>
        </w:rPr>
        <w:t>关于</w:t>
      </w:r>
      <w:r w:rsidR="00392C87" w:rsidRPr="00293838">
        <w:rPr>
          <w:rFonts w:ascii="仿宋" w:eastAsia="仿宋" w:hAnsi="仿宋" w:cs="仿宋_GB2312" w:hint="eastAsia"/>
          <w:sz w:val="32"/>
          <w:szCs w:val="32"/>
        </w:rPr>
        <w:t>线上教学组织与实施工作的</w:t>
      </w:r>
      <w:r w:rsidR="00392C87" w:rsidRPr="00293838">
        <w:rPr>
          <w:rFonts w:ascii="仿宋" w:eastAsia="仿宋" w:hAnsi="仿宋" w:cs="仿宋_GB2312"/>
          <w:sz w:val="32"/>
          <w:szCs w:val="32"/>
        </w:rPr>
        <w:t>建议</w:t>
      </w:r>
      <w:r w:rsidR="00605D98" w:rsidRPr="00293838">
        <w:rPr>
          <w:rFonts w:ascii="仿宋" w:eastAsia="仿宋" w:hAnsi="仿宋" w:cs="仿宋_GB2312" w:hint="eastAsia"/>
          <w:sz w:val="32"/>
          <w:szCs w:val="32"/>
        </w:rPr>
        <w:t>。</w:t>
      </w:r>
    </w:p>
    <w:p w:rsidR="006157DC" w:rsidRPr="00633E20" w:rsidRDefault="006157DC" w:rsidP="00766A05">
      <w:pPr>
        <w:rPr>
          <w:rFonts w:asciiTheme="minorEastAsia" w:hAnsiTheme="minorEastAsia" w:cs="仿宋_GB2312"/>
          <w:sz w:val="28"/>
          <w:szCs w:val="28"/>
        </w:rPr>
      </w:pPr>
    </w:p>
    <w:sectPr w:rsidR="006157DC" w:rsidRPr="0063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D1" w:rsidRDefault="00500FD1" w:rsidP="00F36766">
      <w:r>
        <w:separator/>
      </w:r>
    </w:p>
  </w:endnote>
  <w:endnote w:type="continuationSeparator" w:id="0">
    <w:p w:rsidR="00500FD1" w:rsidRDefault="00500FD1" w:rsidP="00F3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D1" w:rsidRDefault="00500FD1" w:rsidP="00F36766">
      <w:r>
        <w:separator/>
      </w:r>
    </w:p>
  </w:footnote>
  <w:footnote w:type="continuationSeparator" w:id="0">
    <w:p w:rsidR="00500FD1" w:rsidRDefault="00500FD1" w:rsidP="00F3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A116"/>
    <w:multiLevelType w:val="singleLevel"/>
    <w:tmpl w:val="07E7A1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E2"/>
    <w:rsid w:val="000B5BCB"/>
    <w:rsid w:val="000D7DE7"/>
    <w:rsid w:val="00226908"/>
    <w:rsid w:val="00293838"/>
    <w:rsid w:val="0034347C"/>
    <w:rsid w:val="00392C87"/>
    <w:rsid w:val="004D55E0"/>
    <w:rsid w:val="00500FD1"/>
    <w:rsid w:val="00502013"/>
    <w:rsid w:val="005B668A"/>
    <w:rsid w:val="00605D98"/>
    <w:rsid w:val="00612F08"/>
    <w:rsid w:val="006157DC"/>
    <w:rsid w:val="00633E20"/>
    <w:rsid w:val="00643F1D"/>
    <w:rsid w:val="00677029"/>
    <w:rsid w:val="00695482"/>
    <w:rsid w:val="0072171B"/>
    <w:rsid w:val="00762479"/>
    <w:rsid w:val="00766A05"/>
    <w:rsid w:val="007E2A5D"/>
    <w:rsid w:val="0081788B"/>
    <w:rsid w:val="00851FF1"/>
    <w:rsid w:val="009734BF"/>
    <w:rsid w:val="009909B8"/>
    <w:rsid w:val="00B12354"/>
    <w:rsid w:val="00B93CD2"/>
    <w:rsid w:val="00BB552A"/>
    <w:rsid w:val="00BE6EFA"/>
    <w:rsid w:val="00C476D9"/>
    <w:rsid w:val="00CB50DF"/>
    <w:rsid w:val="00CC103B"/>
    <w:rsid w:val="00D43536"/>
    <w:rsid w:val="00D71757"/>
    <w:rsid w:val="00DA42E2"/>
    <w:rsid w:val="00DD590A"/>
    <w:rsid w:val="00F12BEF"/>
    <w:rsid w:val="00F36766"/>
    <w:rsid w:val="08D22016"/>
    <w:rsid w:val="0A1643D6"/>
    <w:rsid w:val="0E0A2B54"/>
    <w:rsid w:val="109168D4"/>
    <w:rsid w:val="2E95335F"/>
    <w:rsid w:val="33C36801"/>
    <w:rsid w:val="363A302B"/>
    <w:rsid w:val="544C3B1B"/>
    <w:rsid w:val="5BC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F3CD69-245D-4BA5-B73F-92E5DC1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Char"/>
    <w:rsid w:val="00F36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6766"/>
    <w:rPr>
      <w:kern w:val="2"/>
      <w:sz w:val="18"/>
      <w:szCs w:val="18"/>
    </w:rPr>
  </w:style>
  <w:style w:type="paragraph" w:styleId="a6">
    <w:name w:val="footer"/>
    <w:basedOn w:val="a"/>
    <w:link w:val="Char0"/>
    <w:rsid w:val="00F36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67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毛亚琼</cp:lastModifiedBy>
  <cp:revision>8</cp:revision>
  <dcterms:created xsi:type="dcterms:W3CDTF">2021-03-01T08:35:00Z</dcterms:created>
  <dcterms:modified xsi:type="dcterms:W3CDTF">2022-03-01T10:44:00Z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