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7"/>
        </w:tabs>
        <w:bidi w:val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图书馆课题研究室预约申请表</w:t>
      </w:r>
    </w:p>
    <w:tbl>
      <w:tblPr>
        <w:tblStyle w:val="2"/>
        <w:tblpPr w:leftFromText="180" w:rightFromText="180" w:vertAnchor="text" w:horzAnchor="margin" w:tblpXSpec="center" w:tblpY="314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876" w:type="dxa"/>
            <w:noWrap w:val="0"/>
            <w:vAlign w:val="top"/>
          </w:tcPr>
          <w:p>
            <w:pPr>
              <w:jc w:val="both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申请人</w:t>
            </w:r>
          </w:p>
        </w:tc>
        <w:tc>
          <w:tcPr>
            <w:tcW w:w="482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876" w:type="dxa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64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482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876" w:type="dxa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ind w:firstLine="640" w:firstLineChars="2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使用事由</w:t>
            </w:r>
          </w:p>
        </w:tc>
        <w:tc>
          <w:tcPr>
            <w:tcW w:w="482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876" w:type="dxa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使用时间</w:t>
            </w:r>
          </w:p>
        </w:tc>
        <w:tc>
          <w:tcPr>
            <w:tcW w:w="4829" w:type="dxa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ind w:firstLine="640" w:firstLineChars="2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年  月  日    点至    点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使用</w:t>
            </w:r>
            <w:r>
              <w:rPr>
                <w:rFonts w:hint="eastAsia"/>
                <w:sz w:val="32"/>
                <w:szCs w:val="32"/>
              </w:rPr>
              <w:t>人数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2-16人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填表日期</w:t>
            </w:r>
          </w:p>
        </w:tc>
        <w:tc>
          <w:tcPr>
            <w:tcW w:w="48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2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使</w:t>
            </w: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用</w:t>
            </w: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>知</w:t>
            </w:r>
          </w:p>
        </w:tc>
        <w:tc>
          <w:tcPr>
            <w:tcW w:w="48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图书馆将根据预约申请顺序进行安排，请留意通知信息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/>
                <w:sz w:val="24"/>
                <w:szCs w:val="24"/>
              </w:rPr>
              <w:t>遵守图书馆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课题研究室的</w:t>
            </w:r>
            <w:r>
              <w:rPr>
                <w:rFonts w:hint="eastAsia"/>
                <w:sz w:val="24"/>
                <w:szCs w:val="24"/>
              </w:rPr>
              <w:t>管理制度。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请勿出现</w:t>
            </w:r>
            <w:r>
              <w:rPr>
                <w:rFonts w:hint="eastAsia"/>
                <w:sz w:val="24"/>
                <w:szCs w:val="24"/>
              </w:rPr>
              <w:t>吸烟、吐痰、乱扔杂物、大声喧哗等各种不文明行为。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、注意安全，谨防火患。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5、活动结束后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请将钥匙归还至一楼借还台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>
      <w:pPr>
        <w:tabs>
          <w:tab w:val="left" w:pos="737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745A"/>
    <w:rsid w:val="14683282"/>
    <w:rsid w:val="1918697F"/>
    <w:rsid w:val="28286988"/>
    <w:rsid w:val="304C1E08"/>
    <w:rsid w:val="3A915B96"/>
    <w:rsid w:val="480C2163"/>
    <w:rsid w:val="4FB6745A"/>
    <w:rsid w:val="57EE41EE"/>
    <w:rsid w:val="5F3A6A19"/>
    <w:rsid w:val="60AA568B"/>
    <w:rsid w:val="620D5C6F"/>
    <w:rsid w:val="6DC0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2021-12-14T05:40:00Z</dcterms:created>
  <dc:creator>Administrator</dc:creator>
  <cp:lastModifiedBy>Administrator</cp:lastModifiedBy>
  <cp:lastPrinted>2021-12-14T06:34:00Z</cp:lastPrinted>
  <dcterms:modified xsi:type="dcterms:W3CDTF">2021-12-15T07:59:27Z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86935ABDA51D4738928A88779B829AEE</vt:lpwstr>
  </property>
</Properties>
</file>